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89" w:rsidRDefault="000814D6">
      <w:r>
        <w:rPr>
          <w:noProof/>
          <w:lang w:eastAsia="nl-NL"/>
        </w:rPr>
        <w:drawing>
          <wp:inline distT="0" distB="0" distL="0" distR="0">
            <wp:extent cx="1609725" cy="466725"/>
            <wp:effectExtent l="0" t="0" r="9525" b="9525"/>
            <wp:docPr id="1" name="Afbeelding 1" descr="VGCt_16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GCt_16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89" w:rsidRPr="000814D6" w:rsidRDefault="005165DB" w:rsidP="00D97B89">
      <w:pPr>
        <w:rPr>
          <w:rFonts w:ascii="Source Sans Pro" w:hAnsi="Source Sans Pro"/>
          <w:b/>
          <w:sz w:val="20"/>
          <w:szCs w:val="20"/>
        </w:rPr>
      </w:pPr>
      <w:r>
        <w:rPr>
          <w:b/>
        </w:rPr>
        <w:br/>
      </w:r>
      <w:r w:rsidR="00D97B89" w:rsidRPr="000814D6">
        <w:rPr>
          <w:rFonts w:ascii="Source Sans Pro" w:hAnsi="Source Sans Pro"/>
          <w:b/>
          <w:sz w:val="20"/>
          <w:szCs w:val="20"/>
        </w:rPr>
        <w:t xml:space="preserve">Informatie over de procedure van beoordeling van N=1-verslagen </w:t>
      </w:r>
    </w:p>
    <w:p w:rsidR="00D97B89" w:rsidRPr="000814D6" w:rsidRDefault="00177557" w:rsidP="00D97B89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Een</w:t>
      </w:r>
      <w:r w:rsidR="00D97B89" w:rsidRPr="000814D6">
        <w:rPr>
          <w:rFonts w:ascii="Source Sans Pro" w:hAnsi="Source Sans Pro"/>
          <w:sz w:val="20"/>
          <w:szCs w:val="20"/>
        </w:rPr>
        <w:t xml:space="preserve"> N=1-verslag </w:t>
      </w:r>
      <w:r>
        <w:rPr>
          <w:rFonts w:ascii="Source Sans Pro" w:hAnsi="Source Sans Pro"/>
          <w:sz w:val="20"/>
          <w:szCs w:val="20"/>
        </w:rPr>
        <w:t>wordt</w:t>
      </w:r>
      <w:r w:rsidR="00D97B89" w:rsidRPr="000814D6">
        <w:rPr>
          <w:rFonts w:ascii="Source Sans Pro" w:hAnsi="Source Sans Pro"/>
          <w:sz w:val="20"/>
          <w:szCs w:val="20"/>
        </w:rPr>
        <w:t xml:space="preserve"> beoordeel</w:t>
      </w:r>
      <w:r w:rsidR="00BB0480" w:rsidRPr="000814D6">
        <w:rPr>
          <w:rFonts w:ascii="Source Sans Pro" w:hAnsi="Source Sans Pro"/>
          <w:sz w:val="20"/>
          <w:szCs w:val="20"/>
        </w:rPr>
        <w:t xml:space="preserve">d door de </w:t>
      </w:r>
      <w:r w:rsidR="0073203A" w:rsidRPr="000814D6">
        <w:rPr>
          <w:rFonts w:ascii="Source Sans Pro" w:hAnsi="Source Sans Pro"/>
          <w:sz w:val="20"/>
          <w:szCs w:val="20"/>
        </w:rPr>
        <w:t xml:space="preserve">taakgroep N=1 van de </w:t>
      </w:r>
      <w:r w:rsidR="00BB0480" w:rsidRPr="000814D6">
        <w:rPr>
          <w:rFonts w:ascii="Source Sans Pro" w:hAnsi="Source Sans Pro"/>
          <w:sz w:val="20"/>
          <w:szCs w:val="20"/>
        </w:rPr>
        <w:t>registratiecommissie volgens de beoordelingscriteria in de ‘Richtlijnen</w:t>
      </w:r>
      <w:r w:rsidR="00E57A90" w:rsidRPr="000814D6">
        <w:rPr>
          <w:rFonts w:ascii="Source Sans Pro" w:hAnsi="Source Sans Pro"/>
          <w:sz w:val="20"/>
          <w:szCs w:val="20"/>
        </w:rPr>
        <w:t xml:space="preserve"> voor een N=1</w:t>
      </w:r>
      <w:r w:rsidR="00662D66" w:rsidRPr="000814D6">
        <w:rPr>
          <w:rFonts w:ascii="Source Sans Pro" w:hAnsi="Source Sans Pro"/>
          <w:sz w:val="20"/>
          <w:szCs w:val="20"/>
        </w:rPr>
        <w:t>-</w:t>
      </w:r>
      <w:r w:rsidR="00E57A90" w:rsidRPr="000814D6">
        <w:rPr>
          <w:rFonts w:ascii="Source Sans Pro" w:hAnsi="Source Sans Pro"/>
          <w:sz w:val="20"/>
          <w:szCs w:val="20"/>
        </w:rPr>
        <w:t xml:space="preserve"> of N=2-studie’. </w:t>
      </w:r>
      <w:r w:rsidR="00E57A90" w:rsidRPr="000814D6">
        <w:rPr>
          <w:rFonts w:ascii="Source Sans Pro" w:hAnsi="Source Sans Pro"/>
          <w:sz w:val="20"/>
          <w:szCs w:val="20"/>
        </w:rPr>
        <w:br/>
        <w:t>De</w:t>
      </w:r>
      <w:r w:rsidR="00D97B89" w:rsidRPr="000814D6">
        <w:rPr>
          <w:rFonts w:ascii="Source Sans Pro" w:hAnsi="Source Sans Pro"/>
          <w:sz w:val="20"/>
          <w:szCs w:val="20"/>
        </w:rPr>
        <w:t xml:space="preserve"> commissie vergadert 11 keer per jaa</w:t>
      </w:r>
      <w:r w:rsidR="00662D66" w:rsidRPr="000814D6">
        <w:rPr>
          <w:rFonts w:ascii="Source Sans Pro" w:hAnsi="Source Sans Pro"/>
          <w:sz w:val="20"/>
          <w:szCs w:val="20"/>
        </w:rPr>
        <w:t>r</w:t>
      </w:r>
      <w:r w:rsidR="00DB1E8A" w:rsidRPr="000814D6">
        <w:rPr>
          <w:rFonts w:ascii="Source Sans Pro" w:hAnsi="Source Sans Pro"/>
          <w:sz w:val="20"/>
          <w:szCs w:val="20"/>
        </w:rPr>
        <w:t xml:space="preserve">. Tijdens de vergaderingen </w:t>
      </w:r>
      <w:r>
        <w:rPr>
          <w:rFonts w:ascii="Source Sans Pro" w:hAnsi="Source Sans Pro"/>
          <w:sz w:val="20"/>
          <w:szCs w:val="20"/>
        </w:rPr>
        <w:t>bespreken</w:t>
      </w:r>
      <w:r w:rsidR="00CD6C96" w:rsidRPr="000814D6">
        <w:rPr>
          <w:rFonts w:ascii="Source Sans Pro" w:hAnsi="Source Sans Pro"/>
          <w:sz w:val="20"/>
          <w:szCs w:val="20"/>
        </w:rPr>
        <w:t xml:space="preserve"> de commissie</w:t>
      </w:r>
      <w:r>
        <w:rPr>
          <w:rFonts w:ascii="Source Sans Pro" w:hAnsi="Source Sans Pro"/>
          <w:sz w:val="20"/>
          <w:szCs w:val="20"/>
        </w:rPr>
        <w:t>leden</w:t>
      </w:r>
      <w:r w:rsidR="00CD6C96" w:rsidRPr="000814D6">
        <w:rPr>
          <w:rFonts w:ascii="Source Sans Pro" w:hAnsi="Source Sans Pro"/>
          <w:sz w:val="20"/>
          <w:szCs w:val="20"/>
        </w:rPr>
        <w:t xml:space="preserve"> de beoordelingen van de N=1-verslagen</w:t>
      </w:r>
      <w:r w:rsidR="00DB1E8A" w:rsidRPr="000814D6">
        <w:rPr>
          <w:rFonts w:ascii="Source Sans Pro" w:hAnsi="Source Sans Pro"/>
          <w:sz w:val="20"/>
          <w:szCs w:val="20"/>
        </w:rPr>
        <w:t>.</w:t>
      </w:r>
      <w:r w:rsidR="00D97B89" w:rsidRPr="000814D6">
        <w:rPr>
          <w:rFonts w:ascii="Source Sans Pro" w:hAnsi="Source Sans Pro"/>
          <w:sz w:val="20"/>
          <w:szCs w:val="20"/>
        </w:rPr>
        <w:br/>
      </w:r>
      <w:r w:rsidR="00D97B89" w:rsidRPr="000814D6">
        <w:rPr>
          <w:rFonts w:ascii="Source Sans Pro" w:hAnsi="Source Sans Pro"/>
          <w:sz w:val="20"/>
          <w:szCs w:val="20"/>
        </w:rPr>
        <w:br/>
      </w:r>
      <w:r w:rsidR="00D97B89" w:rsidRPr="000814D6">
        <w:rPr>
          <w:rFonts w:ascii="Source Sans Pro" w:hAnsi="Source Sans Pro"/>
          <w:b/>
          <w:sz w:val="20"/>
          <w:szCs w:val="20"/>
        </w:rPr>
        <w:t>Procedure</w:t>
      </w:r>
      <w:r w:rsidR="00D97B89" w:rsidRPr="000814D6">
        <w:rPr>
          <w:rFonts w:ascii="Source Sans Pro" w:hAnsi="Source Sans Pro"/>
          <w:i/>
          <w:sz w:val="20"/>
          <w:szCs w:val="20"/>
        </w:rPr>
        <w:br/>
      </w:r>
      <w:r w:rsidR="00D97B89" w:rsidRPr="000814D6">
        <w:rPr>
          <w:rFonts w:ascii="Source Sans Pro" w:hAnsi="Source Sans Pro"/>
          <w:sz w:val="20"/>
          <w:szCs w:val="20"/>
        </w:rPr>
        <w:t xml:space="preserve">De N=1-verslagen worden gelezen op volgorde van binnenkomst. </w:t>
      </w:r>
      <w:r w:rsidR="009E71EB" w:rsidRPr="000814D6">
        <w:rPr>
          <w:rFonts w:ascii="Source Sans Pro" w:hAnsi="Source Sans Pro"/>
          <w:sz w:val="20"/>
          <w:szCs w:val="20"/>
        </w:rPr>
        <w:t xml:space="preserve">Een lid van de commissie leest het verslag. </w:t>
      </w:r>
      <w:r w:rsidR="00E57A90" w:rsidRPr="000814D6">
        <w:rPr>
          <w:rFonts w:ascii="Source Sans Pro" w:hAnsi="Source Sans Pro"/>
          <w:sz w:val="20"/>
          <w:szCs w:val="20"/>
        </w:rPr>
        <w:t xml:space="preserve">De commissie </w:t>
      </w:r>
      <w:r w:rsidR="009E71EB" w:rsidRPr="000814D6">
        <w:rPr>
          <w:rFonts w:ascii="Source Sans Pro" w:hAnsi="Source Sans Pro"/>
          <w:sz w:val="20"/>
          <w:szCs w:val="20"/>
        </w:rPr>
        <w:t>beoordeelt</w:t>
      </w:r>
      <w:r w:rsidR="000A2BBF" w:rsidRPr="000814D6">
        <w:rPr>
          <w:rFonts w:ascii="Source Sans Pro" w:hAnsi="Source Sans Pro"/>
          <w:sz w:val="20"/>
          <w:szCs w:val="20"/>
        </w:rPr>
        <w:t xml:space="preserve"> het verslag binnen drie</w:t>
      </w:r>
      <w:r w:rsidR="00E57A90" w:rsidRPr="000814D6">
        <w:rPr>
          <w:rFonts w:ascii="Source Sans Pro" w:hAnsi="Source Sans Pro"/>
          <w:sz w:val="20"/>
          <w:szCs w:val="20"/>
        </w:rPr>
        <w:t xml:space="preserve"> maanden</w:t>
      </w:r>
      <w:r w:rsidR="00D97B89" w:rsidRPr="000814D6">
        <w:rPr>
          <w:rFonts w:ascii="Source Sans Pro" w:hAnsi="Source Sans Pro"/>
          <w:sz w:val="20"/>
          <w:szCs w:val="20"/>
        </w:rPr>
        <w:t>.</w:t>
      </w:r>
      <w:r w:rsidR="00E57A90" w:rsidRPr="000814D6">
        <w:rPr>
          <w:rFonts w:ascii="Source Sans Pro" w:hAnsi="Source Sans Pro"/>
          <w:sz w:val="20"/>
          <w:szCs w:val="20"/>
        </w:rPr>
        <w:t xml:space="preserve"> </w:t>
      </w:r>
      <w:r w:rsidR="009E71EB" w:rsidRPr="000814D6">
        <w:rPr>
          <w:rFonts w:ascii="Source Sans Pro" w:hAnsi="Source Sans Pro"/>
          <w:sz w:val="20"/>
          <w:szCs w:val="20"/>
        </w:rPr>
        <w:br/>
        <w:t xml:space="preserve">De beoordelingstijd kan langer worden als er een tweede lezer nodig is. Dit is het geval bij </w:t>
      </w:r>
      <w:r w:rsidR="00D97B89" w:rsidRPr="000814D6">
        <w:rPr>
          <w:rFonts w:ascii="Source Sans Pro" w:hAnsi="Source Sans Pro"/>
          <w:sz w:val="20"/>
          <w:szCs w:val="20"/>
        </w:rPr>
        <w:t>twijfel over de beoordeling</w:t>
      </w:r>
      <w:r w:rsidR="009E71EB" w:rsidRPr="000814D6">
        <w:rPr>
          <w:rFonts w:ascii="Source Sans Pro" w:hAnsi="Source Sans Pro"/>
          <w:sz w:val="20"/>
          <w:szCs w:val="20"/>
        </w:rPr>
        <w:t>.</w:t>
      </w:r>
      <w:r w:rsidR="00D97B89" w:rsidRPr="000814D6">
        <w:rPr>
          <w:rFonts w:ascii="Source Sans Pro" w:hAnsi="Source Sans Pro"/>
          <w:sz w:val="20"/>
          <w:szCs w:val="20"/>
        </w:rPr>
        <w:t xml:space="preserve"> </w:t>
      </w:r>
      <w:r w:rsidR="009E71EB" w:rsidRPr="000814D6">
        <w:rPr>
          <w:rFonts w:ascii="Source Sans Pro" w:hAnsi="Source Sans Pro"/>
          <w:sz w:val="20"/>
          <w:szCs w:val="20"/>
        </w:rPr>
        <w:t xml:space="preserve">Dan </w:t>
      </w:r>
      <w:r w:rsidR="00CD6C96" w:rsidRPr="000814D6">
        <w:rPr>
          <w:rFonts w:ascii="Source Sans Pro" w:hAnsi="Source Sans Pro"/>
          <w:sz w:val="20"/>
          <w:szCs w:val="20"/>
        </w:rPr>
        <w:t>wordt er</w:t>
      </w:r>
      <w:r w:rsidR="00D97B89" w:rsidRPr="000814D6">
        <w:rPr>
          <w:rFonts w:ascii="Source Sans Pro" w:hAnsi="Source Sans Pro"/>
          <w:sz w:val="20"/>
          <w:szCs w:val="20"/>
        </w:rPr>
        <w:t xml:space="preserve"> om een tweede lezer </w:t>
      </w:r>
      <w:r w:rsidR="009E71EB" w:rsidRPr="000814D6">
        <w:rPr>
          <w:rFonts w:ascii="Source Sans Pro" w:hAnsi="Source Sans Pro"/>
          <w:sz w:val="20"/>
          <w:szCs w:val="20"/>
        </w:rPr>
        <w:t xml:space="preserve">gevraagd </w:t>
      </w:r>
      <w:r w:rsidR="00D97B89" w:rsidRPr="000814D6">
        <w:rPr>
          <w:rFonts w:ascii="Source Sans Pro" w:hAnsi="Source Sans Pro"/>
          <w:sz w:val="20"/>
          <w:szCs w:val="20"/>
        </w:rPr>
        <w:t>die onafhankelijk van de beoordeling van de eerste lezer het verslag bestudeert</w:t>
      </w:r>
      <w:r w:rsidR="009E71EB" w:rsidRPr="000814D6">
        <w:rPr>
          <w:rFonts w:ascii="Source Sans Pro" w:hAnsi="Source Sans Pro"/>
          <w:sz w:val="20"/>
          <w:szCs w:val="20"/>
        </w:rPr>
        <w:t>.</w:t>
      </w:r>
      <w:r w:rsidR="009E71EB" w:rsidRPr="000814D6">
        <w:rPr>
          <w:rFonts w:ascii="Source Sans Pro" w:hAnsi="Source Sans Pro"/>
          <w:sz w:val="20"/>
          <w:szCs w:val="20"/>
        </w:rPr>
        <w:br/>
      </w:r>
      <w:r w:rsidR="00E57A90" w:rsidRPr="000814D6">
        <w:rPr>
          <w:rFonts w:ascii="Source Sans Pro" w:hAnsi="Source Sans Pro"/>
          <w:sz w:val="20"/>
          <w:szCs w:val="20"/>
        </w:rPr>
        <w:br/>
      </w:r>
      <w:r w:rsidR="00D97B89" w:rsidRPr="000814D6">
        <w:rPr>
          <w:rFonts w:ascii="Source Sans Pro" w:hAnsi="Source Sans Pro"/>
          <w:b/>
          <w:sz w:val="20"/>
          <w:szCs w:val="20"/>
        </w:rPr>
        <w:t>Beoordeling</w:t>
      </w:r>
      <w:r w:rsidR="00D97B89" w:rsidRPr="000814D6">
        <w:rPr>
          <w:rFonts w:ascii="Source Sans Pro" w:hAnsi="Source Sans Pro"/>
          <w:b/>
          <w:sz w:val="20"/>
          <w:szCs w:val="20"/>
        </w:rPr>
        <w:br/>
      </w:r>
      <w:r w:rsidR="009E71EB" w:rsidRPr="000814D6">
        <w:rPr>
          <w:rFonts w:ascii="Source Sans Pro" w:hAnsi="Source Sans Pro"/>
          <w:sz w:val="20"/>
          <w:szCs w:val="20"/>
        </w:rPr>
        <w:t>Het resultaat van de beoordeling kan zijn:</w:t>
      </w:r>
    </w:p>
    <w:p w:rsidR="00D97B89" w:rsidRPr="000814D6" w:rsidRDefault="00177557" w:rsidP="009E71EB">
      <w:pPr>
        <w:pStyle w:val="Lijstalinea"/>
        <w:numPr>
          <w:ilvl w:val="0"/>
          <w:numId w:val="1"/>
        </w:num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Het</w:t>
      </w:r>
      <w:r w:rsidR="00D97B89" w:rsidRPr="000814D6">
        <w:rPr>
          <w:rFonts w:ascii="Source Sans Pro" w:hAnsi="Source Sans Pro"/>
          <w:sz w:val="20"/>
          <w:szCs w:val="20"/>
        </w:rPr>
        <w:t xml:space="preserve"> N=1-verslag wordt goedgekeurd</w:t>
      </w:r>
    </w:p>
    <w:p w:rsidR="00D97B89" w:rsidRPr="000814D6" w:rsidRDefault="00177557" w:rsidP="00D97B89">
      <w:pPr>
        <w:pStyle w:val="Lijstalinea"/>
        <w:numPr>
          <w:ilvl w:val="0"/>
          <w:numId w:val="1"/>
        </w:num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Er</w:t>
      </w:r>
      <w:r w:rsidR="00D97B89" w:rsidRPr="000814D6">
        <w:rPr>
          <w:rFonts w:ascii="Source Sans Pro" w:hAnsi="Source Sans Pro"/>
          <w:sz w:val="20"/>
          <w:szCs w:val="20"/>
        </w:rPr>
        <w:t xml:space="preserve"> wordt gevraagd om een aanvulling op het verslag te schrijven</w:t>
      </w:r>
    </w:p>
    <w:p w:rsidR="00051DD4" w:rsidRPr="000814D6" w:rsidRDefault="00177557" w:rsidP="00D97B89">
      <w:pPr>
        <w:pStyle w:val="Lijstalinea"/>
        <w:numPr>
          <w:ilvl w:val="0"/>
          <w:numId w:val="1"/>
        </w:num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Het</w:t>
      </w:r>
      <w:r w:rsidR="00D97B89" w:rsidRPr="000814D6">
        <w:rPr>
          <w:rFonts w:ascii="Source Sans Pro" w:hAnsi="Source Sans Pro"/>
          <w:sz w:val="20"/>
          <w:szCs w:val="20"/>
        </w:rPr>
        <w:t xml:space="preserve"> N=1-verslag wordt afgekeurd</w:t>
      </w:r>
    </w:p>
    <w:p w:rsidR="00B325DD" w:rsidRPr="000814D6" w:rsidRDefault="001F424A" w:rsidP="00B325DD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De beoordeling wordt per mail</w:t>
      </w:r>
      <w:r w:rsidR="00B325DD" w:rsidRPr="000814D6">
        <w:rPr>
          <w:rFonts w:ascii="Source Sans Pro" w:hAnsi="Source Sans Pro"/>
          <w:sz w:val="20"/>
          <w:szCs w:val="20"/>
        </w:rPr>
        <w:t xml:space="preserve"> naar </w:t>
      </w:r>
      <w:r w:rsidR="00177557">
        <w:rPr>
          <w:rFonts w:ascii="Source Sans Pro" w:hAnsi="Source Sans Pro"/>
          <w:sz w:val="20"/>
          <w:szCs w:val="20"/>
        </w:rPr>
        <w:t>de supervisant</w:t>
      </w:r>
      <w:r w:rsidR="00B325DD" w:rsidRPr="000814D6">
        <w:rPr>
          <w:rFonts w:ascii="Source Sans Pro" w:hAnsi="Source Sans Pro"/>
          <w:sz w:val="20"/>
          <w:szCs w:val="20"/>
        </w:rPr>
        <w:t xml:space="preserve"> </w:t>
      </w:r>
      <w:r w:rsidR="00177557">
        <w:rPr>
          <w:rFonts w:ascii="Source Sans Pro" w:hAnsi="Source Sans Pro"/>
          <w:sz w:val="20"/>
          <w:szCs w:val="20"/>
        </w:rPr>
        <w:t>en d</w:t>
      </w:r>
      <w:r w:rsidR="00065319" w:rsidRPr="000814D6">
        <w:rPr>
          <w:rFonts w:ascii="Source Sans Pro" w:hAnsi="Source Sans Pro"/>
          <w:sz w:val="20"/>
          <w:szCs w:val="20"/>
        </w:rPr>
        <w:t>e</w:t>
      </w:r>
      <w:r w:rsidR="00642E07" w:rsidRPr="000814D6">
        <w:rPr>
          <w:rFonts w:ascii="Source Sans Pro" w:hAnsi="Source Sans Pro"/>
          <w:sz w:val="20"/>
          <w:szCs w:val="20"/>
        </w:rPr>
        <w:t xml:space="preserve"> supervisor </w:t>
      </w:r>
      <w:r w:rsidR="00B325DD" w:rsidRPr="000814D6">
        <w:rPr>
          <w:rFonts w:ascii="Source Sans Pro" w:hAnsi="Source Sans Pro"/>
          <w:sz w:val="20"/>
          <w:szCs w:val="20"/>
        </w:rPr>
        <w:t>gestuurd.</w:t>
      </w:r>
      <w:r w:rsidR="000814D6">
        <w:rPr>
          <w:rFonts w:ascii="Source Sans Pro" w:hAnsi="Source Sans Pro"/>
          <w:sz w:val="20"/>
          <w:szCs w:val="20"/>
        </w:rPr>
        <w:t xml:space="preserve"> </w:t>
      </w:r>
      <w:r w:rsidR="0073203A" w:rsidRPr="000814D6">
        <w:rPr>
          <w:rFonts w:ascii="Source Sans Pro" w:hAnsi="Source Sans Pro"/>
          <w:sz w:val="20"/>
          <w:szCs w:val="20"/>
        </w:rPr>
        <w:t xml:space="preserve">De beoordelingen van de </w:t>
      </w:r>
      <w:r w:rsidR="00177557">
        <w:rPr>
          <w:rFonts w:ascii="Source Sans Pro" w:hAnsi="Source Sans Pro"/>
          <w:sz w:val="20"/>
          <w:szCs w:val="20"/>
        </w:rPr>
        <w:br/>
        <w:t>N=1-</w:t>
      </w:r>
      <w:r w:rsidR="0073203A" w:rsidRPr="000814D6">
        <w:rPr>
          <w:rFonts w:ascii="Source Sans Pro" w:hAnsi="Source Sans Pro"/>
          <w:sz w:val="20"/>
          <w:szCs w:val="20"/>
        </w:rPr>
        <w:t>verslagen worden uitgevoerd door de taakgroep N=1 van de registratiecommissie.</w:t>
      </w:r>
      <w:r w:rsidR="00177557">
        <w:rPr>
          <w:rFonts w:ascii="Source Sans Pro" w:hAnsi="Source Sans Pro"/>
          <w:sz w:val="20"/>
          <w:szCs w:val="20"/>
        </w:rPr>
        <w:t xml:space="preserve"> </w:t>
      </w:r>
      <w:r w:rsidR="00177557" w:rsidRPr="000814D6">
        <w:rPr>
          <w:rFonts w:ascii="Source Sans Pro" w:hAnsi="Source Sans Pro"/>
          <w:sz w:val="20"/>
          <w:szCs w:val="20"/>
        </w:rPr>
        <w:t>De voorzitter van de registratiecommissie ondertekent alle N=1-beoordelingsbrieven</w:t>
      </w:r>
      <w:r w:rsidR="00177557">
        <w:rPr>
          <w:rFonts w:ascii="Source Sans Pro" w:hAnsi="Source Sans Pro"/>
          <w:sz w:val="20"/>
          <w:szCs w:val="20"/>
        </w:rPr>
        <w:t>.</w:t>
      </w:r>
    </w:p>
    <w:p w:rsidR="00126D21" w:rsidRPr="000814D6" w:rsidRDefault="00177557" w:rsidP="00126D21">
      <w:pPr>
        <w:rPr>
          <w:rFonts w:ascii="Source Sans Pro" w:eastAsia="Times New Roman" w:hAnsi="Source Sans Pro"/>
          <w:color w:val="000000"/>
          <w:sz w:val="20"/>
          <w:szCs w:val="20"/>
        </w:rPr>
      </w:pPr>
      <w:r>
        <w:rPr>
          <w:rFonts w:ascii="Source Sans Pro" w:hAnsi="Source Sans Pro"/>
          <w:b/>
          <w:sz w:val="20"/>
          <w:szCs w:val="20"/>
        </w:rPr>
        <w:t>Wat als het N=1-</w:t>
      </w:r>
      <w:r w:rsidR="009E71EB" w:rsidRPr="000814D6">
        <w:rPr>
          <w:rFonts w:ascii="Source Sans Pro" w:hAnsi="Source Sans Pro"/>
          <w:b/>
          <w:sz w:val="20"/>
          <w:szCs w:val="20"/>
        </w:rPr>
        <w:t>verslag niet is goedgekeurd?</w:t>
      </w:r>
      <w:r w:rsidR="009E71EB" w:rsidRPr="000814D6">
        <w:rPr>
          <w:rFonts w:ascii="Source Sans Pro" w:hAnsi="Source Sans Pro"/>
          <w:i/>
          <w:sz w:val="20"/>
          <w:szCs w:val="20"/>
        </w:rPr>
        <w:br/>
      </w:r>
      <w:r w:rsidR="00051DD4" w:rsidRPr="000814D6">
        <w:rPr>
          <w:rFonts w:ascii="Source Sans Pro" w:hAnsi="Source Sans Pro"/>
          <w:sz w:val="20"/>
          <w:szCs w:val="20"/>
        </w:rPr>
        <w:t xml:space="preserve">Als </w:t>
      </w:r>
      <w:r>
        <w:rPr>
          <w:rFonts w:ascii="Source Sans Pro" w:hAnsi="Source Sans Pro"/>
          <w:sz w:val="20"/>
          <w:szCs w:val="20"/>
        </w:rPr>
        <w:t>er</w:t>
      </w:r>
      <w:r w:rsidR="00051DD4" w:rsidRPr="000814D6">
        <w:rPr>
          <w:rFonts w:ascii="Source Sans Pro" w:hAnsi="Source Sans Pro"/>
          <w:sz w:val="20"/>
          <w:szCs w:val="20"/>
        </w:rPr>
        <w:t xml:space="preserve"> gevraagd word</w:t>
      </w:r>
      <w:r w:rsidR="00B96E8E" w:rsidRPr="000814D6">
        <w:rPr>
          <w:rFonts w:ascii="Source Sans Pro" w:hAnsi="Source Sans Pro"/>
          <w:sz w:val="20"/>
          <w:szCs w:val="20"/>
        </w:rPr>
        <w:t>t om een aanvulling te schrijven,</w:t>
      </w:r>
      <w:r w:rsidR="00065319" w:rsidRPr="000814D6">
        <w:rPr>
          <w:rFonts w:ascii="Source Sans Pro" w:hAnsi="Source Sans Pro"/>
          <w:sz w:val="20"/>
          <w:szCs w:val="20"/>
        </w:rPr>
        <w:t xml:space="preserve"> dan krijg</w:t>
      </w:r>
      <w:r>
        <w:rPr>
          <w:rFonts w:ascii="Source Sans Pro" w:hAnsi="Source Sans Pro"/>
          <w:sz w:val="20"/>
          <w:szCs w:val="20"/>
        </w:rPr>
        <w:t>t de supervisant</w:t>
      </w:r>
      <w:r w:rsidR="000A2BBF" w:rsidRPr="000814D6">
        <w:rPr>
          <w:rFonts w:ascii="Source Sans Pro" w:hAnsi="Source Sans Pro"/>
          <w:sz w:val="20"/>
          <w:szCs w:val="20"/>
        </w:rPr>
        <w:t xml:space="preserve"> daarvoor drie</w:t>
      </w:r>
      <w:r w:rsidR="006F2AB7" w:rsidRPr="000814D6">
        <w:rPr>
          <w:rFonts w:ascii="Source Sans Pro" w:hAnsi="Source Sans Pro"/>
          <w:sz w:val="20"/>
          <w:szCs w:val="20"/>
        </w:rPr>
        <w:t xml:space="preserve"> </w:t>
      </w:r>
      <w:r w:rsidR="00B96E8E" w:rsidRPr="000814D6">
        <w:rPr>
          <w:rFonts w:ascii="Source Sans Pro" w:hAnsi="Source Sans Pro"/>
          <w:sz w:val="20"/>
          <w:szCs w:val="20"/>
        </w:rPr>
        <w:t>maanden de tijd.</w:t>
      </w:r>
      <w:r w:rsidR="00B96E8E" w:rsidRPr="000814D6">
        <w:rPr>
          <w:rFonts w:ascii="Source Sans Pro" w:hAnsi="Source Sans Pro"/>
          <w:sz w:val="20"/>
          <w:szCs w:val="20"/>
        </w:rPr>
        <w:br/>
      </w:r>
      <w:r w:rsidR="006B3B8A" w:rsidRPr="000814D6">
        <w:rPr>
          <w:rFonts w:ascii="Source Sans Pro" w:hAnsi="Source Sans Pro"/>
          <w:sz w:val="20"/>
          <w:szCs w:val="20"/>
        </w:rPr>
        <w:br/>
      </w:r>
      <w:r w:rsidR="00174E9F" w:rsidRPr="000814D6">
        <w:rPr>
          <w:rFonts w:ascii="Source Sans Pro" w:hAnsi="Source Sans Pro"/>
          <w:sz w:val="20"/>
          <w:szCs w:val="20"/>
        </w:rPr>
        <w:t xml:space="preserve">Als </w:t>
      </w:r>
      <w:r>
        <w:rPr>
          <w:rFonts w:ascii="Source Sans Pro" w:hAnsi="Source Sans Pro"/>
          <w:sz w:val="20"/>
          <w:szCs w:val="20"/>
        </w:rPr>
        <w:t>het</w:t>
      </w:r>
      <w:r w:rsidR="00174E9F" w:rsidRPr="000814D6">
        <w:rPr>
          <w:rFonts w:ascii="Source Sans Pro" w:hAnsi="Source Sans Pro"/>
          <w:sz w:val="20"/>
          <w:szCs w:val="20"/>
        </w:rPr>
        <w:t xml:space="preserve"> verslag </w:t>
      </w:r>
      <w:r w:rsidR="00B96E8E" w:rsidRPr="000814D6">
        <w:rPr>
          <w:rFonts w:ascii="Source Sans Pro" w:hAnsi="Source Sans Pro"/>
          <w:sz w:val="20"/>
          <w:szCs w:val="20"/>
        </w:rPr>
        <w:t>is</w:t>
      </w:r>
      <w:r w:rsidR="00065319" w:rsidRPr="000814D6">
        <w:rPr>
          <w:rFonts w:ascii="Source Sans Pro" w:hAnsi="Source Sans Pro"/>
          <w:sz w:val="20"/>
          <w:szCs w:val="20"/>
        </w:rPr>
        <w:t xml:space="preserve"> afgekeurd, dan krijg</w:t>
      </w:r>
      <w:r>
        <w:rPr>
          <w:rFonts w:ascii="Source Sans Pro" w:hAnsi="Source Sans Pro"/>
          <w:sz w:val="20"/>
          <w:szCs w:val="20"/>
        </w:rPr>
        <w:t>t de supervisant</w:t>
      </w:r>
      <w:r w:rsidR="00B96E8E" w:rsidRPr="000814D6">
        <w:rPr>
          <w:rFonts w:ascii="Source Sans Pro" w:hAnsi="Source Sans Pro"/>
          <w:sz w:val="20"/>
          <w:szCs w:val="20"/>
        </w:rPr>
        <w:t xml:space="preserve"> </w:t>
      </w:r>
      <w:r w:rsidR="00662D66" w:rsidRPr="000814D6">
        <w:rPr>
          <w:rFonts w:ascii="Source Sans Pro" w:hAnsi="Source Sans Pro"/>
          <w:sz w:val="20"/>
          <w:szCs w:val="20"/>
        </w:rPr>
        <w:t>twaalf</w:t>
      </w:r>
      <w:r w:rsidR="00174E9F" w:rsidRPr="000814D6">
        <w:rPr>
          <w:rFonts w:ascii="Source Sans Pro" w:hAnsi="Source Sans Pro"/>
          <w:sz w:val="20"/>
          <w:szCs w:val="20"/>
        </w:rPr>
        <w:t xml:space="preserve"> maanden de tijd om een nieuw N=1-verslag te schrijven </w:t>
      </w:r>
      <w:r>
        <w:rPr>
          <w:rFonts w:ascii="Source Sans Pro" w:hAnsi="Source Sans Pro"/>
          <w:sz w:val="20"/>
          <w:szCs w:val="20"/>
        </w:rPr>
        <w:t>of tot</w:t>
      </w:r>
      <w:r w:rsidR="002C440B" w:rsidRPr="000814D6">
        <w:rPr>
          <w:rFonts w:ascii="Source Sans Pro" w:hAnsi="Source Sans Pro" w:cs="ScalaLF-Regular"/>
          <w:sz w:val="20"/>
          <w:szCs w:val="20"/>
        </w:rPr>
        <w:t xml:space="preserve"> de einddatum van </w:t>
      </w:r>
      <w:r>
        <w:rPr>
          <w:rFonts w:ascii="Source Sans Pro" w:hAnsi="Source Sans Pro" w:cs="ScalaLF-Regular"/>
          <w:sz w:val="20"/>
          <w:szCs w:val="20"/>
        </w:rPr>
        <w:t>de opleidingstermijn.</w:t>
      </w:r>
      <w:r w:rsidR="005D257D" w:rsidRPr="000814D6">
        <w:rPr>
          <w:rFonts w:ascii="Source Sans Pro" w:hAnsi="Source Sans Pro" w:cs="ScalaLF-Regular"/>
          <w:sz w:val="20"/>
          <w:szCs w:val="20"/>
        </w:rPr>
        <w:br/>
      </w:r>
      <w:r w:rsidR="002C440B" w:rsidRPr="000814D6">
        <w:rPr>
          <w:rFonts w:ascii="Source Sans Pro" w:hAnsi="Source Sans Pro" w:cs="ScalaLF-Regular"/>
          <w:sz w:val="20"/>
          <w:szCs w:val="20"/>
        </w:rPr>
        <w:t xml:space="preserve">Het nieuwe N=1-verslag moet gaan over de behandeling </w:t>
      </w:r>
      <w:r w:rsidR="001B4315" w:rsidRPr="000814D6">
        <w:rPr>
          <w:rFonts w:ascii="Source Sans Pro" w:hAnsi="Source Sans Pro" w:cs="ScalaLF-Regular"/>
          <w:sz w:val="20"/>
          <w:szCs w:val="20"/>
        </w:rPr>
        <w:t xml:space="preserve">(onder supervisie) </w:t>
      </w:r>
      <w:r w:rsidR="002C440B" w:rsidRPr="000814D6">
        <w:rPr>
          <w:rFonts w:ascii="Source Sans Pro" w:hAnsi="Source Sans Pro" w:cs="ScalaLF-Regular"/>
          <w:sz w:val="20"/>
          <w:szCs w:val="20"/>
        </w:rPr>
        <w:t>van een andere cliënt.</w:t>
      </w:r>
      <w:r w:rsidR="006B3B8A" w:rsidRPr="000814D6">
        <w:rPr>
          <w:rFonts w:ascii="Source Sans Pro" w:hAnsi="Source Sans Pro"/>
          <w:sz w:val="20"/>
          <w:szCs w:val="20"/>
        </w:rPr>
        <w:br/>
      </w:r>
      <w:r w:rsidR="005D257D" w:rsidRPr="000814D6">
        <w:rPr>
          <w:rFonts w:ascii="Source Sans Pro" w:hAnsi="Source Sans Pro" w:cs="ScalaLF-Regular"/>
          <w:sz w:val="20"/>
          <w:szCs w:val="20"/>
        </w:rPr>
        <w:br/>
      </w:r>
      <w:r>
        <w:rPr>
          <w:rFonts w:ascii="Source Sans Pro" w:hAnsi="Source Sans Pro" w:cs="ScalaLF-Regular"/>
          <w:color w:val="000000"/>
          <w:sz w:val="20"/>
          <w:szCs w:val="20"/>
        </w:rPr>
        <w:t>De commissie wil supervisanten</w:t>
      </w:r>
      <w:r w:rsidR="00126D21" w:rsidRPr="000814D6">
        <w:rPr>
          <w:rFonts w:ascii="Source Sans Pro" w:hAnsi="Source Sans Pro" w:cs="ScalaLF-Regular"/>
          <w:color w:val="000000"/>
          <w:sz w:val="20"/>
          <w:szCs w:val="20"/>
        </w:rPr>
        <w:t xml:space="preserve"> de mogelijkheid bieden om informeel vragen te stellen en verduidelijking te vragen aan de beoo</w:t>
      </w:r>
      <w:r w:rsidR="00065319" w:rsidRPr="000814D6">
        <w:rPr>
          <w:rFonts w:ascii="Source Sans Pro" w:hAnsi="Source Sans Pro" w:cs="ScalaLF-Regular"/>
          <w:color w:val="000000"/>
          <w:sz w:val="20"/>
          <w:szCs w:val="20"/>
        </w:rPr>
        <w:t xml:space="preserve">rdelaars van het N=1-verslag. </w:t>
      </w:r>
      <w:r w:rsidR="00065319" w:rsidRPr="000814D6">
        <w:rPr>
          <w:rFonts w:ascii="Source Sans Pro" w:hAnsi="Source Sans Pro" w:cs="ScalaLF-Regular"/>
          <w:color w:val="000000"/>
          <w:sz w:val="20"/>
          <w:szCs w:val="20"/>
        </w:rPr>
        <w:br/>
      </w:r>
      <w:r>
        <w:rPr>
          <w:rFonts w:ascii="Source Sans Pro" w:hAnsi="Source Sans Pro" w:cs="ScalaLF-Regular"/>
          <w:color w:val="000000"/>
          <w:sz w:val="20"/>
          <w:szCs w:val="20"/>
        </w:rPr>
        <w:t>V</w:t>
      </w:r>
      <w:r w:rsidR="00126D21" w:rsidRPr="000814D6">
        <w:rPr>
          <w:rFonts w:ascii="Source Sans Pro" w:hAnsi="Source Sans Pro" w:cs="ScalaLF-Regular"/>
          <w:color w:val="000000"/>
          <w:sz w:val="20"/>
          <w:szCs w:val="20"/>
        </w:rPr>
        <w:t xml:space="preserve">ragen </w:t>
      </w:r>
      <w:r>
        <w:rPr>
          <w:rFonts w:ascii="Source Sans Pro" w:hAnsi="Source Sans Pro" w:cs="ScalaLF-Regular"/>
          <w:color w:val="000000"/>
          <w:sz w:val="20"/>
          <w:szCs w:val="20"/>
        </w:rPr>
        <w:t xml:space="preserve">kunnen gesteld worden </w:t>
      </w:r>
      <w:r w:rsidR="00126D21" w:rsidRPr="000814D6">
        <w:rPr>
          <w:rFonts w:ascii="Source Sans Pro" w:hAnsi="Source Sans Pro" w:cs="ScalaLF-Regular"/>
          <w:color w:val="000000"/>
          <w:sz w:val="20"/>
          <w:szCs w:val="20"/>
        </w:rPr>
        <w:t>via de mail (</w:t>
      </w:r>
      <w:hyperlink r:id="rId6" w:history="1">
        <w:r w:rsidR="00126D21" w:rsidRPr="000814D6">
          <w:rPr>
            <w:rStyle w:val="Hyperlink"/>
            <w:rFonts w:ascii="Source Sans Pro" w:hAnsi="Source Sans Pro" w:cs="ScalaLF-Regular"/>
            <w:color w:val="000000"/>
            <w:sz w:val="20"/>
            <w:szCs w:val="20"/>
          </w:rPr>
          <w:t>m.regtien@vgct.nl</w:t>
        </w:r>
      </w:hyperlink>
      <w:r w:rsidR="00126D21" w:rsidRPr="000814D6">
        <w:rPr>
          <w:rFonts w:ascii="Source Sans Pro" w:hAnsi="Source Sans Pro" w:cs="ScalaLF-Regular"/>
          <w:color w:val="000000"/>
          <w:sz w:val="20"/>
          <w:szCs w:val="20"/>
        </w:rPr>
        <w:t xml:space="preserve">); </w:t>
      </w:r>
      <w:r>
        <w:rPr>
          <w:rFonts w:ascii="Source Sans Pro" w:eastAsia="Times New Roman" w:hAnsi="Source Sans Pro"/>
          <w:iCs/>
          <w:color w:val="000000"/>
          <w:sz w:val="20"/>
          <w:szCs w:val="20"/>
        </w:rPr>
        <w:t>de beoordelaars zullen op de</w:t>
      </w:r>
      <w:r w:rsidR="00065319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vragen reageren. </w:t>
      </w:r>
      <w:r>
        <w:rPr>
          <w:rFonts w:ascii="Source Sans Pro" w:eastAsia="Times New Roman" w:hAnsi="Source Sans Pro"/>
          <w:iCs/>
          <w:color w:val="000000"/>
          <w:sz w:val="20"/>
          <w:szCs w:val="20"/>
        </w:rPr>
        <w:t>De</w:t>
      </w:r>
      <w:r w:rsidR="00126D21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vragen en </w:t>
      </w:r>
      <w:r>
        <w:rPr>
          <w:rFonts w:ascii="Source Sans Pro" w:eastAsia="Times New Roman" w:hAnsi="Source Sans Pro"/>
          <w:iCs/>
          <w:color w:val="000000"/>
          <w:sz w:val="20"/>
          <w:szCs w:val="20"/>
        </w:rPr>
        <w:t>antwoorden</w:t>
      </w:r>
      <w:r w:rsidR="00126D21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zijn niet van</w:t>
      </w:r>
      <w:r w:rsidR="00065319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invloed op de beoordeling. Ben je</w:t>
      </w:r>
      <w:r w:rsidR="000A2DB7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als supervisant he</w:t>
      </w:r>
      <w:bookmarkStart w:id="0" w:name="_GoBack"/>
      <w:bookmarkEnd w:id="0"/>
      <w:r w:rsidR="00126D21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>t niet e</w:t>
      </w:r>
      <w:r w:rsidR="00065319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>ens met de beoordeling dan heb je</w:t>
      </w:r>
      <w:r w:rsidR="00126D21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de mogelijkheid</w:t>
      </w:r>
      <w:r w:rsidR="000B2A53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om een bezwaar</w:t>
      </w:r>
      <w:r w:rsidR="00126D21" w:rsidRPr="000814D6">
        <w:rPr>
          <w:rFonts w:ascii="Source Sans Pro" w:eastAsia="Times New Roman" w:hAnsi="Source Sans Pro"/>
          <w:iCs/>
          <w:color w:val="000000"/>
          <w:sz w:val="20"/>
          <w:szCs w:val="20"/>
        </w:rPr>
        <w:t xml:space="preserve"> in te dienen.</w:t>
      </w:r>
    </w:p>
    <w:p w:rsidR="00D97B89" w:rsidRPr="000814D6" w:rsidRDefault="00065319" w:rsidP="00084ABD">
      <w:pPr>
        <w:rPr>
          <w:rFonts w:ascii="Source Sans Pro" w:hAnsi="Source Sans Pro"/>
          <w:sz w:val="20"/>
          <w:szCs w:val="20"/>
        </w:rPr>
      </w:pPr>
      <w:r w:rsidRPr="000814D6">
        <w:rPr>
          <w:rFonts w:ascii="Source Sans Pro" w:hAnsi="Source Sans Pro"/>
          <w:sz w:val="20"/>
          <w:szCs w:val="20"/>
        </w:rPr>
        <w:t>Indien je je</w:t>
      </w:r>
      <w:r w:rsidR="000A2BBF" w:rsidRPr="000814D6">
        <w:rPr>
          <w:rFonts w:ascii="Source Sans Pro" w:hAnsi="Source Sans Pro"/>
          <w:sz w:val="20"/>
          <w:szCs w:val="20"/>
        </w:rPr>
        <w:t xml:space="preserve"> niet kunt</w:t>
      </w:r>
      <w:r w:rsidR="00084ABD" w:rsidRPr="000814D6">
        <w:rPr>
          <w:rFonts w:ascii="Source Sans Pro" w:hAnsi="Source Sans Pro"/>
          <w:sz w:val="20"/>
          <w:szCs w:val="20"/>
        </w:rPr>
        <w:t xml:space="preserve"> vinde</w:t>
      </w:r>
      <w:r w:rsidRPr="000814D6">
        <w:rPr>
          <w:rFonts w:ascii="Source Sans Pro" w:hAnsi="Source Sans Pro"/>
          <w:sz w:val="20"/>
          <w:szCs w:val="20"/>
        </w:rPr>
        <w:t>n in het besluit en bezwaar wil</w:t>
      </w:r>
      <w:r w:rsidR="00084ABD" w:rsidRPr="000814D6">
        <w:rPr>
          <w:rFonts w:ascii="Source Sans Pro" w:hAnsi="Source Sans Pro"/>
          <w:sz w:val="20"/>
          <w:szCs w:val="20"/>
        </w:rPr>
        <w:t xml:space="preserve"> maken dan </w:t>
      </w:r>
      <w:r w:rsidRPr="000814D6">
        <w:rPr>
          <w:rFonts w:ascii="Source Sans Pro" w:hAnsi="Source Sans Pro"/>
          <w:sz w:val="20"/>
          <w:szCs w:val="20"/>
        </w:rPr>
        <w:t>kun je</w:t>
      </w:r>
      <w:r w:rsidR="00151C6E" w:rsidRPr="000814D6">
        <w:rPr>
          <w:rFonts w:ascii="Source Sans Pro" w:hAnsi="Source Sans Pro"/>
          <w:sz w:val="20"/>
          <w:szCs w:val="20"/>
        </w:rPr>
        <w:t xml:space="preserve"> dit </w:t>
      </w:r>
      <w:r w:rsidR="00151C6E" w:rsidRPr="000814D6">
        <w:rPr>
          <w:rFonts w:ascii="Source Sans Pro" w:hAnsi="Source Sans Pro"/>
          <w:sz w:val="20"/>
          <w:szCs w:val="20"/>
        </w:rPr>
        <w:br/>
      </w:r>
      <w:r w:rsidR="00EF2150">
        <w:rPr>
          <w:rFonts w:ascii="Source Sans Pro" w:hAnsi="Source Sans Pro"/>
          <w:b/>
          <w:sz w:val="20"/>
          <w:szCs w:val="20"/>
        </w:rPr>
        <w:t>binnen zes weken</w:t>
      </w:r>
      <w:r w:rsidR="00151C6E" w:rsidRPr="000814D6">
        <w:rPr>
          <w:rFonts w:ascii="Source Sans Pro" w:hAnsi="Source Sans Pro"/>
          <w:sz w:val="20"/>
          <w:szCs w:val="20"/>
        </w:rPr>
        <w:t xml:space="preserve"> doen </w:t>
      </w:r>
      <w:r w:rsidR="00084ABD" w:rsidRPr="000814D6">
        <w:rPr>
          <w:rFonts w:ascii="Source Sans Pro" w:hAnsi="Source Sans Pro"/>
          <w:sz w:val="20"/>
          <w:szCs w:val="20"/>
        </w:rPr>
        <w:t xml:space="preserve">bij </w:t>
      </w:r>
      <w:r w:rsidR="009477AE" w:rsidRPr="000814D6">
        <w:rPr>
          <w:rFonts w:ascii="Source Sans Pro" w:hAnsi="Source Sans Pro"/>
          <w:sz w:val="20"/>
          <w:szCs w:val="20"/>
        </w:rPr>
        <w:t>de registratiecommissie</w:t>
      </w:r>
      <w:r w:rsidR="00084ABD" w:rsidRPr="000814D6">
        <w:rPr>
          <w:rFonts w:ascii="Source Sans Pro" w:hAnsi="Source Sans Pro"/>
          <w:sz w:val="20"/>
          <w:szCs w:val="20"/>
        </w:rPr>
        <w:t>.</w:t>
      </w:r>
      <w:r w:rsidR="000814D6">
        <w:rPr>
          <w:rFonts w:ascii="Source Sans Pro" w:hAnsi="Source Sans Pro"/>
          <w:sz w:val="20"/>
          <w:szCs w:val="20"/>
        </w:rPr>
        <w:t xml:space="preserve"> </w:t>
      </w:r>
      <w:r w:rsidR="000814D6">
        <w:rPr>
          <w:rFonts w:ascii="Source Sans Pro" w:hAnsi="Source Sans Pro"/>
          <w:sz w:val="20"/>
          <w:szCs w:val="20"/>
        </w:rPr>
        <w:br/>
      </w:r>
      <w:r w:rsidR="00174E9F" w:rsidRPr="000814D6">
        <w:rPr>
          <w:rFonts w:ascii="Source Sans Pro" w:hAnsi="Source Sans Pro"/>
          <w:sz w:val="20"/>
          <w:szCs w:val="20"/>
        </w:rPr>
        <w:t>(</w:t>
      </w:r>
      <w:r w:rsidR="00662D66" w:rsidRPr="000814D6">
        <w:rPr>
          <w:rFonts w:ascii="Source Sans Pro" w:hAnsi="Source Sans Pro"/>
          <w:sz w:val="20"/>
          <w:szCs w:val="20"/>
        </w:rPr>
        <w:t xml:space="preserve">zie </w:t>
      </w:r>
      <w:hyperlink r:id="rId7" w:history="1">
        <w:r w:rsidR="00662D66" w:rsidRPr="000814D6">
          <w:rPr>
            <w:rStyle w:val="Hyperlink"/>
            <w:rFonts w:ascii="Source Sans Pro" w:hAnsi="Source Sans Pro"/>
            <w:sz w:val="20"/>
            <w:szCs w:val="20"/>
          </w:rPr>
          <w:t>www.vgct.nl</w:t>
        </w:r>
      </w:hyperlink>
      <w:r w:rsidR="00662D66" w:rsidRPr="000814D6">
        <w:rPr>
          <w:rFonts w:ascii="Source Sans Pro" w:hAnsi="Source Sans Pro"/>
          <w:sz w:val="20"/>
          <w:szCs w:val="20"/>
        </w:rPr>
        <w:t xml:space="preserve"> voor procedure bezwaar en beroep VGCt</w:t>
      </w:r>
      <w:r w:rsidR="00174E9F" w:rsidRPr="000814D6">
        <w:rPr>
          <w:rFonts w:ascii="Source Sans Pro" w:hAnsi="Source Sans Pro"/>
          <w:sz w:val="20"/>
          <w:szCs w:val="20"/>
        </w:rPr>
        <w:t>).</w:t>
      </w:r>
      <w:r w:rsidR="006F2AB7" w:rsidRPr="000814D6">
        <w:rPr>
          <w:rFonts w:ascii="Source Sans Pro" w:hAnsi="Source Sans Pro"/>
          <w:sz w:val="20"/>
          <w:szCs w:val="20"/>
        </w:rPr>
        <w:t xml:space="preserve"> </w:t>
      </w:r>
      <w:r w:rsidR="00662D66" w:rsidRPr="000814D6">
        <w:rPr>
          <w:rFonts w:ascii="Source Sans Pro" w:hAnsi="Source Sans Pro"/>
          <w:sz w:val="20"/>
          <w:szCs w:val="20"/>
        </w:rPr>
        <w:br/>
      </w:r>
      <w:r w:rsidRPr="000814D6">
        <w:rPr>
          <w:rFonts w:ascii="Source Sans Pro" w:hAnsi="Source Sans Pro"/>
          <w:sz w:val="20"/>
          <w:szCs w:val="20"/>
        </w:rPr>
        <w:t xml:space="preserve">Aan het indienen van een bezwaar </w:t>
      </w:r>
      <w:r w:rsidR="006F2AB7" w:rsidRPr="000814D6">
        <w:rPr>
          <w:rFonts w:ascii="Source Sans Pro" w:hAnsi="Source Sans Pro"/>
          <w:sz w:val="20"/>
          <w:szCs w:val="20"/>
        </w:rPr>
        <w:t>zijn kosten verbonden.</w:t>
      </w:r>
      <w:r w:rsidRPr="000814D6">
        <w:rPr>
          <w:rFonts w:ascii="Source Sans Pro" w:hAnsi="Source Sans Pro"/>
          <w:sz w:val="20"/>
          <w:szCs w:val="20"/>
        </w:rPr>
        <w:t xml:space="preserve"> Het huidige tarief kan je</w:t>
      </w:r>
      <w:r w:rsidR="006B3B8A" w:rsidRPr="000814D6">
        <w:rPr>
          <w:rFonts w:ascii="Source Sans Pro" w:hAnsi="Source Sans Pro"/>
          <w:sz w:val="20"/>
          <w:szCs w:val="20"/>
        </w:rPr>
        <w:t xml:space="preserve"> nalezen op de website van de VGCt, onder ‘over VGCt’ -&gt; ‘klachten en bezwaren’. Als het bezwaar</w:t>
      </w:r>
      <w:r w:rsidRPr="000814D6">
        <w:rPr>
          <w:rFonts w:ascii="Source Sans Pro" w:hAnsi="Source Sans Pro"/>
          <w:sz w:val="20"/>
          <w:szCs w:val="20"/>
        </w:rPr>
        <w:t xml:space="preserve"> gegrond wordt verklaard, krijg je</w:t>
      </w:r>
      <w:r w:rsidR="006B3B8A" w:rsidRPr="000814D6">
        <w:rPr>
          <w:rFonts w:ascii="Source Sans Pro" w:hAnsi="Source Sans Pro"/>
          <w:sz w:val="20"/>
          <w:szCs w:val="20"/>
        </w:rPr>
        <w:t xml:space="preserve"> het dubbele bedrag terug.</w:t>
      </w:r>
      <w:r w:rsidR="006F2AB7" w:rsidRPr="000814D6">
        <w:rPr>
          <w:rFonts w:ascii="Source Sans Pro" w:hAnsi="Source Sans Pro"/>
          <w:sz w:val="20"/>
          <w:szCs w:val="20"/>
        </w:rPr>
        <w:br/>
      </w:r>
    </w:p>
    <w:sectPr w:rsidR="00D97B89" w:rsidRPr="000814D6" w:rsidSect="000814D6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53064"/>
    <w:multiLevelType w:val="hybridMultilevel"/>
    <w:tmpl w:val="80FE28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89"/>
    <w:rsid w:val="00051DD4"/>
    <w:rsid w:val="00065319"/>
    <w:rsid w:val="000756B3"/>
    <w:rsid w:val="000814D6"/>
    <w:rsid w:val="00084ABD"/>
    <w:rsid w:val="000A2BBF"/>
    <w:rsid w:val="000A2DB7"/>
    <w:rsid w:val="000B2A53"/>
    <w:rsid w:val="000B69CE"/>
    <w:rsid w:val="00126D21"/>
    <w:rsid w:val="00151C6E"/>
    <w:rsid w:val="00174E9F"/>
    <w:rsid w:val="00177557"/>
    <w:rsid w:val="001B4315"/>
    <w:rsid w:val="001C5B19"/>
    <w:rsid w:val="001F424A"/>
    <w:rsid w:val="00260A57"/>
    <w:rsid w:val="002C440B"/>
    <w:rsid w:val="002F76BD"/>
    <w:rsid w:val="003165A6"/>
    <w:rsid w:val="004F65A6"/>
    <w:rsid w:val="005165DB"/>
    <w:rsid w:val="005968A9"/>
    <w:rsid w:val="005D257D"/>
    <w:rsid w:val="00642E07"/>
    <w:rsid w:val="00662D66"/>
    <w:rsid w:val="006B3B8A"/>
    <w:rsid w:val="006F2AB7"/>
    <w:rsid w:val="0071352D"/>
    <w:rsid w:val="0073203A"/>
    <w:rsid w:val="00804832"/>
    <w:rsid w:val="0081552C"/>
    <w:rsid w:val="009477AE"/>
    <w:rsid w:val="009E71EB"/>
    <w:rsid w:val="00B230B4"/>
    <w:rsid w:val="00B325DD"/>
    <w:rsid w:val="00B93E95"/>
    <w:rsid w:val="00B96E8E"/>
    <w:rsid w:val="00BB0480"/>
    <w:rsid w:val="00CD6C96"/>
    <w:rsid w:val="00D27DF8"/>
    <w:rsid w:val="00D3271F"/>
    <w:rsid w:val="00D33CDE"/>
    <w:rsid w:val="00D854F9"/>
    <w:rsid w:val="00D97B89"/>
    <w:rsid w:val="00DB1E8A"/>
    <w:rsid w:val="00E57A90"/>
    <w:rsid w:val="00E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A2F1"/>
  <w15:docId w15:val="{269E8422-67C0-4B48-ABCE-5BB49EA8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5B19"/>
    <w:pPr>
      <w:spacing w:after="200" w:line="276" w:lineRule="auto"/>
    </w:pPr>
    <w:rPr>
      <w:sz w:val="18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97B8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97B89"/>
    <w:pPr>
      <w:ind w:left="720"/>
      <w:contextualSpacing/>
    </w:pPr>
  </w:style>
  <w:style w:type="character" w:styleId="Hyperlink">
    <w:name w:val="Hyperlink"/>
    <w:uiPriority w:val="99"/>
    <w:unhideWhenUsed/>
    <w:rsid w:val="00662D66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151C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gc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regtien@vgc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VGCt</Company>
  <LinksUpToDate>false</LinksUpToDate>
  <CharactersWithSpaces>2598</CharactersWithSpaces>
  <SharedDoc>false</SharedDoc>
  <HLinks>
    <vt:vector size="12" baseType="variant">
      <vt:variant>
        <vt:i4>8126509</vt:i4>
      </vt:variant>
      <vt:variant>
        <vt:i4>3</vt:i4>
      </vt:variant>
      <vt:variant>
        <vt:i4>0</vt:i4>
      </vt:variant>
      <vt:variant>
        <vt:i4>5</vt:i4>
      </vt:variant>
      <vt:variant>
        <vt:lpwstr>http://www.vgct.nl/</vt:lpwstr>
      </vt:variant>
      <vt:variant>
        <vt:lpwstr/>
      </vt:variant>
      <vt:variant>
        <vt:i4>4849709</vt:i4>
      </vt:variant>
      <vt:variant>
        <vt:i4>0</vt:i4>
      </vt:variant>
      <vt:variant>
        <vt:i4>0</vt:i4>
      </vt:variant>
      <vt:variant>
        <vt:i4>5</vt:i4>
      </vt:variant>
      <vt:variant>
        <vt:lpwstr>mailto:m.regtien@vgct.nl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Regtien</dc:creator>
  <cp:lastModifiedBy>Margot Regtien (VGCt Opleidingssecretariaat)</cp:lastModifiedBy>
  <cp:revision>2</cp:revision>
  <cp:lastPrinted>2016-07-11T08:02:00Z</cp:lastPrinted>
  <dcterms:created xsi:type="dcterms:W3CDTF">2018-03-01T14:07:00Z</dcterms:created>
  <dcterms:modified xsi:type="dcterms:W3CDTF">2018-03-01T14:07:00Z</dcterms:modified>
</cp:coreProperties>
</file>